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t>March 3</w:t>
      </w:r>
      <w:r w:rsidR="00690BBF">
        <w:t>1</w:t>
      </w:r>
      <w:r>
        <w:t>, 2020</w:t>
      </w:r>
    </w:p>
    <w:p w:rsidR="00F1693A" w:rsidRDefault="00F1693A"/>
    <w:p w:rsidR="00F1693A" w:rsidRDefault="00F1693A">
      <w:r>
        <w:rPr>
          <w:b/>
        </w:rPr>
        <w:t>RE:</w:t>
      </w:r>
      <w:r>
        <w:rPr>
          <w:b/>
        </w:rPr>
        <w:tab/>
      </w:r>
      <w:r>
        <w:rPr>
          <w:b/>
        </w:rPr>
        <w:tab/>
      </w:r>
      <w:r>
        <w:t>Daily COVID-19 Update</w:t>
      </w:r>
    </w:p>
    <w:p w:rsidR="00F1693A" w:rsidRDefault="00F1693A"/>
    <w:p w:rsidR="00F1693A" w:rsidRDefault="00F1693A"/>
    <w:p w:rsidR="00F1693A" w:rsidRDefault="00F1693A"/>
    <w:p w:rsidR="00F1693A" w:rsidRDefault="00690BBF">
      <w:r>
        <w:t>So this day two of my COVID-19 update.  I had an amazing experience visiting with UNMC Chancellor Jeff Gold last night.  He is wealth of information and his organization is doing some of the best research in the world.  Since they were the first organization in the nation to take care of positive cases from China, they have lots of data that can be used to create valuable information.  They have discovered that the virus could be found on all surfaces in the room of a positive pati</w:t>
      </w:r>
      <w:r w:rsidR="00D25AB1">
        <w:t>ent so environmental cleaning is</w:t>
      </w:r>
      <w:r>
        <w:t xml:space="preserve"> imperative!  </w:t>
      </w:r>
    </w:p>
    <w:p w:rsidR="00F1693A" w:rsidRDefault="00F1693A"/>
    <w:p w:rsidR="001E5F5C" w:rsidRDefault="00F1693A">
      <w:r>
        <w:t xml:space="preserve">As of 9:00 this morning there were </w:t>
      </w:r>
      <w:r w:rsidR="00690BBF">
        <w:t xml:space="preserve">803,650 cases in the world.  Yesterday there were </w:t>
      </w:r>
      <w:r>
        <w:t xml:space="preserve">741,030 cases.  There have been </w:t>
      </w:r>
      <w:r w:rsidR="00690BBF">
        <w:t xml:space="preserve">39,014 deaths.  Yesterday there had been </w:t>
      </w:r>
      <w:r>
        <w:t>35</w:t>
      </w:r>
      <w:r w:rsidR="00690BBF">
        <w:t>,</w:t>
      </w:r>
      <w:r>
        <w:t>114 deaths</w:t>
      </w:r>
      <w:r w:rsidR="00690BBF">
        <w:t>.  172,657 patients have recovered.  Yesterday that number was</w:t>
      </w:r>
      <w:r>
        <w:t xml:space="preserve"> 156,838.  </w:t>
      </w:r>
    </w:p>
    <w:p w:rsidR="001E5F5C" w:rsidRDefault="001E5F5C"/>
    <w:p w:rsidR="001E5F5C" w:rsidRDefault="001E5F5C">
      <w:r>
        <w:t>In the United States there are now 164,785 positive cases, 3,173 deaths and 5,945 people have recovered.</w:t>
      </w:r>
    </w:p>
    <w:p w:rsidR="001E5F5C" w:rsidRDefault="001E5F5C"/>
    <w:p w:rsidR="00F1693A" w:rsidRDefault="00F1693A">
      <w:r>
        <w:t xml:space="preserve">In Nebraska there are </w:t>
      </w:r>
      <w:r w:rsidR="00690BBF">
        <w:t xml:space="preserve">now 153 cases and three deaths.  Yesterday there had been </w:t>
      </w:r>
      <w:r>
        <w:t xml:space="preserve">120 cases and two deaths.  </w:t>
      </w:r>
      <w:r w:rsidR="002034CB">
        <w:t xml:space="preserve">The deaths have occurred in Douglas, Hall and Lincoln counties.  </w:t>
      </w:r>
      <w:r>
        <w:t>There is no data available on recovered patients in our state.  We have had one confirmed case in our county with no community spread.</w:t>
      </w:r>
    </w:p>
    <w:p w:rsidR="00F1693A" w:rsidRDefault="00F1693A"/>
    <w:p w:rsidR="00E90C7B" w:rsidRDefault="001E5F5C">
      <w:r>
        <w:t xml:space="preserve">There have now been positive cases identified in 20 Nebraska counties.  Yesterday there was a case discovered in Scotts Bluff County so now the governor has issued a </w:t>
      </w:r>
      <w:r w:rsidR="002034CB">
        <w:t xml:space="preserve">Directed Health Measure for the counties of Banner, Box Butte, Cheyenne, Dawes, Deuel, Garden, Grant, Kimball, Morrill, Scotts Bluff, Sheridan and Sioux all of which are located in the panhandle.  </w:t>
      </w:r>
    </w:p>
    <w:p w:rsidR="00E90C7B" w:rsidRDefault="00E90C7B"/>
    <w:p w:rsidR="00E90C7B" w:rsidRDefault="00E90C7B">
      <w:r>
        <w:t>At this time we believe that we have an adequate supply of PPE, if we use what we have conservatively.  If we have a surge situation in the future things could change very quickly.</w:t>
      </w:r>
      <w:r w:rsidR="00D25AB1">
        <w:t xml:space="preserve">  I did mention to Dr. Gold that we were using UV light to decontaminate N95 respirators and he confirmed that we are doing the right thing.</w:t>
      </w:r>
    </w:p>
    <w:p w:rsidR="00E90C7B" w:rsidRDefault="00E90C7B"/>
    <w:p w:rsidR="002F20F7" w:rsidRDefault="002F20F7"/>
    <w:p w:rsidR="002F20F7" w:rsidRDefault="002034CB">
      <w:r>
        <w:lastRenderedPageBreak/>
        <w:t>Once again, I want to remind you that t</w:t>
      </w:r>
      <w:r w:rsidR="002F20F7">
        <w:t xml:space="preserve">he most important thing that you can to do help stop the spread of COVID-19 and protect your family and co-workers is to stay home.  If everyone would stay home for a month, this pandemic would end.  Please limit all unnecessary travel and stay out of the big box stores.  </w:t>
      </w:r>
    </w:p>
    <w:p w:rsidR="00E90C7B" w:rsidRDefault="00E90C7B"/>
    <w:p w:rsidR="00F1693A" w:rsidRPr="00F1693A" w:rsidRDefault="00E90C7B">
      <w:r>
        <w:t>Th</w:t>
      </w:r>
      <w:r w:rsidR="00F26902">
        <w:t>anks for all you do every day!</w:t>
      </w:r>
      <w:bookmarkStart w:id="0" w:name="_GoBack"/>
      <w:bookmarkEnd w:id="0"/>
    </w:p>
    <w:sectPr w:rsidR="00F1693A" w:rsidRPr="00F1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1E5F5C"/>
    <w:rsid w:val="002034CB"/>
    <w:rsid w:val="00253344"/>
    <w:rsid w:val="00291399"/>
    <w:rsid w:val="002F20F7"/>
    <w:rsid w:val="00690BBF"/>
    <w:rsid w:val="006C348E"/>
    <w:rsid w:val="006F15A7"/>
    <w:rsid w:val="00C03815"/>
    <w:rsid w:val="00D25AB1"/>
    <w:rsid w:val="00DF3D67"/>
    <w:rsid w:val="00E8116F"/>
    <w:rsid w:val="00E90C7B"/>
    <w:rsid w:val="00F1693A"/>
    <w:rsid w:val="00F2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2020-03-31T15:02:00Z</cp:lastPrinted>
  <dcterms:created xsi:type="dcterms:W3CDTF">2020-03-31T14:56:00Z</dcterms:created>
  <dcterms:modified xsi:type="dcterms:W3CDTF">2020-03-31T15:02:00Z</dcterms:modified>
</cp:coreProperties>
</file>